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tf" ContentType="application/x-font-ttf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Play" w:cs="Play" w:eastAsia="Play" w:hAnsi="Play"/>
          <w:color w:val="000000"/>
          <w:sz w:val="32"/>
          <w:szCs w:val="32"/>
        </w:rPr>
      </w:pPr>
      <w:r w:rsidDel="00000000" w:rsidR="00000000" w:rsidRPr="00000000">
        <w:rPr>
          <w:rFonts w:ascii="Play" w:cs="Play" w:eastAsia="Play" w:hAnsi="Play"/>
          <w:sz w:val="32"/>
          <w:szCs w:val="32"/>
          <w:rtl w:val="0"/>
        </w:rPr>
        <w:t xml:space="preserve">Durability By Design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Play" w:cs="Play" w:eastAsia="Play" w:hAnsi="Play"/>
          <w:color w:val="000000"/>
          <w:sz w:val="32"/>
          <w:szCs w:val="32"/>
        </w:rPr>
      </w:pPr>
      <w:r w:rsidDel="00000000" w:rsidR="00000000" w:rsidRPr="00000000">
        <w:rPr>
          <w:rFonts w:ascii="Play" w:cs="Play" w:eastAsia="Play" w:hAnsi="Play"/>
          <w:color w:val="000000"/>
          <w:sz w:val="32"/>
          <w:szCs w:val="32"/>
          <w:rtl w:val="0"/>
        </w:rPr>
        <w:t xml:space="preserve">Engineering Design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Play" w:cs="Play" w:eastAsia="Play" w:hAnsi="Play"/>
          <w:b w:val="0"/>
          <w:color w:val="000000"/>
          <w:sz w:val="24"/>
          <w:szCs w:val="24"/>
          <w:rtl w:val="0"/>
        </w:rPr>
        <w:t xml:space="preserve">Names (of all group members): ___________________________________</w:t>
        <w:tab/>
        <w:tab/>
        <w:tab/>
        <w:t xml:space="preserve">Date: 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13886.999999999998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5704"/>
            <w:gridCol w:w="8183"/>
            <w:tblGridChange w:id="0">
              <w:tblGrid>
                <w:gridCol w:w="5704"/>
                <w:gridCol w:w="8183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eaeae" w:val="clear"/>
              </w:tcPr>
              <w:p w:rsidR="00000000" w:rsidDel="00000000" w:rsidP="00000000" w:rsidRDefault="00000000" w:rsidRPr="00000000" w14:paraId="00000008">
                <w:pPr>
                  <w:spacing w:after="160" w:line="259" w:lineRule="auto"/>
                  <w:rPr>
                    <w:rFonts w:ascii="Play" w:cs="Play" w:eastAsia="Play" w:hAnsi="Play"/>
                  </w:rPr>
                </w:pPr>
                <w:r w:rsidDel="00000000" w:rsidR="00000000" w:rsidRPr="00000000">
                  <w:rPr>
                    <w:rFonts w:ascii="Play" w:cs="Play" w:eastAsia="Play" w:hAnsi="Play"/>
                    <w:rtl w:val="0"/>
                  </w:rPr>
                  <w:t xml:space="preserve">Step 1</w:t>
                </w:r>
              </w:p>
            </w:tc>
            <w:tc>
              <w:tcPr>
                <w:shd w:fill="aeaeae" w:val="clear"/>
              </w:tcPr>
              <w:p w:rsidR="00000000" w:rsidDel="00000000" w:rsidP="00000000" w:rsidRDefault="00000000" w:rsidRPr="00000000" w14:paraId="00000009">
                <w:pPr>
                  <w:numPr>
                    <w:ilvl w:val="0"/>
                    <w:numId w:val="1"/>
                  </w:numPr>
                  <w:spacing w:after="160" w:line="259" w:lineRule="auto"/>
                  <w:ind w:left="720" w:hanging="360"/>
                  <w:rPr>
                    <w:rFonts w:ascii="Play" w:cs="Play" w:eastAsia="Play" w:hAnsi="Play"/>
                  </w:rPr>
                </w:pPr>
                <w:r w:rsidDel="00000000" w:rsidR="00000000" w:rsidRPr="00000000">
                  <w:rPr>
                    <w:rFonts w:ascii="Play" w:cs="Play" w:eastAsia="Play" w:hAnsi="Play"/>
                    <w:rtl w:val="0"/>
                  </w:rPr>
                  <w:t xml:space="preserve">Identify the features of ruggedization</w:t>
                </w:r>
              </w:p>
            </w:tc>
          </w:tr>
        </w:tbl>
      </w:sdtContent>
    </w:sdt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5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04"/>
        <w:gridCol w:w="8254"/>
        <w:tblGridChange w:id="0">
          <w:tblGrid>
            <w:gridCol w:w="5704"/>
            <w:gridCol w:w="8254"/>
          </w:tblGrid>
        </w:tblGridChange>
      </w:tblGrid>
      <w:tr>
        <w:trPr>
          <w:cantSplit w:val="0"/>
          <w:tblHeader w:val="0"/>
        </w:trPr>
        <w:tc>
          <w:tcPr>
            <w:shd w:fill="aeaeae" w:val="clear"/>
          </w:tcPr>
          <w:p w:rsidR="00000000" w:rsidDel="00000000" w:rsidP="00000000" w:rsidRDefault="00000000" w:rsidRPr="00000000" w14:paraId="0000000B">
            <w:pPr>
              <w:tabs>
                <w:tab w:val="left" w:leader="none" w:pos="1950"/>
              </w:tabs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rtl w:val="0"/>
              </w:rPr>
              <w:t xml:space="preserve">Section 1</w:t>
            </w:r>
          </w:p>
        </w:tc>
        <w:tc>
          <w:tcPr>
            <w:shd w:fill="aeaeae" w:val="clear"/>
          </w:tcPr>
          <w:p w:rsidR="00000000" w:rsidDel="00000000" w:rsidP="00000000" w:rsidRDefault="00000000" w:rsidRPr="00000000" w14:paraId="0000000C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D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rtl w:val="0"/>
              </w:rPr>
              <w:t xml:space="preserve">Task: Analyze different ruggedized mobile cases, what makes it ruggedised? Note down your observations and key features here. Sketch out features of ruggedized phone cases.</w:t>
            </w:r>
          </w:p>
          <w:p w:rsidR="00000000" w:rsidDel="00000000" w:rsidP="00000000" w:rsidRDefault="00000000" w:rsidRPr="00000000" w14:paraId="0000000F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Play" w:cs="Play" w:eastAsia="Play" w:hAnsi="Play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3"/>
            <w:tblW w:w="13886.999999999998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5704"/>
            <w:gridCol w:w="8183"/>
            <w:tblGridChange w:id="0">
              <w:tblGrid>
                <w:gridCol w:w="5704"/>
                <w:gridCol w:w="8183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eaeae" w:val="clear"/>
              </w:tcPr>
              <w:p w:rsidR="00000000" w:rsidDel="00000000" w:rsidP="00000000" w:rsidRDefault="00000000" w:rsidRPr="00000000" w14:paraId="00000026">
                <w:pPr>
                  <w:spacing w:after="160" w:line="259" w:lineRule="auto"/>
                  <w:rPr>
                    <w:rFonts w:ascii="Play" w:cs="Play" w:eastAsia="Play" w:hAnsi="Play"/>
                  </w:rPr>
                </w:pPr>
                <w:r w:rsidDel="00000000" w:rsidR="00000000" w:rsidRPr="00000000">
                  <w:rPr>
                    <w:rFonts w:ascii="Play" w:cs="Play" w:eastAsia="Play" w:hAnsi="Play"/>
                    <w:rtl w:val="0"/>
                  </w:rPr>
                  <w:t xml:space="preserve">Step 2</w:t>
                </w:r>
              </w:p>
            </w:tc>
            <w:tc>
              <w:tcPr>
                <w:shd w:fill="aeaeae" w:val="clear"/>
              </w:tcPr>
              <w:p w:rsidR="00000000" w:rsidDel="00000000" w:rsidP="00000000" w:rsidRDefault="00000000" w:rsidRPr="00000000" w14:paraId="00000027">
                <w:pPr>
                  <w:numPr>
                    <w:ilvl w:val="0"/>
                    <w:numId w:val="1"/>
                  </w:numPr>
                  <w:spacing w:after="160" w:line="259" w:lineRule="auto"/>
                  <w:ind w:left="720" w:hanging="360"/>
                  <w:rPr>
                    <w:rFonts w:ascii="Play" w:cs="Play" w:eastAsia="Play" w:hAnsi="Play"/>
                  </w:rPr>
                </w:pPr>
                <w:r w:rsidDel="00000000" w:rsidR="00000000" w:rsidRPr="00000000">
                  <w:rPr>
                    <w:rFonts w:ascii="Play" w:cs="Play" w:eastAsia="Play" w:hAnsi="Play"/>
                    <w:rtl w:val="0"/>
                  </w:rPr>
                  <w:t xml:space="preserve">Ideating for the ruggedized laptop</w:t>
                </w:r>
              </w:p>
            </w:tc>
          </w:tr>
        </w:tbl>
      </w:sdtContent>
    </w:sdt>
    <w:p w:rsidR="00000000" w:rsidDel="00000000" w:rsidP="00000000" w:rsidRDefault="00000000" w:rsidRPr="00000000" w14:paraId="00000028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95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04"/>
        <w:gridCol w:w="8254"/>
        <w:tblGridChange w:id="0">
          <w:tblGrid>
            <w:gridCol w:w="5704"/>
            <w:gridCol w:w="8254"/>
          </w:tblGrid>
        </w:tblGridChange>
      </w:tblGrid>
      <w:tr>
        <w:trPr>
          <w:cantSplit w:val="0"/>
          <w:tblHeader w:val="0"/>
        </w:trPr>
        <w:tc>
          <w:tcPr>
            <w:shd w:fill="aeaeae" w:val="clear"/>
          </w:tcPr>
          <w:p w:rsidR="00000000" w:rsidDel="00000000" w:rsidP="00000000" w:rsidRDefault="00000000" w:rsidRPr="00000000" w14:paraId="00000029">
            <w:pPr>
              <w:tabs>
                <w:tab w:val="left" w:leader="none" w:pos="1950"/>
              </w:tabs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rtl w:val="0"/>
              </w:rPr>
              <w:t xml:space="preserve">Section 1</w:t>
            </w:r>
          </w:p>
        </w:tc>
        <w:tc>
          <w:tcPr>
            <w:shd w:fill="aeaeae" w:val="clear"/>
          </w:tcPr>
          <w:p w:rsidR="00000000" w:rsidDel="00000000" w:rsidP="00000000" w:rsidRDefault="00000000" w:rsidRPr="00000000" w14:paraId="0000002A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B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Fonts w:ascii="Play" w:cs="Play" w:eastAsia="Play" w:hAnsi="Play"/>
                <w:rtl w:val="0"/>
              </w:rPr>
              <w:t xml:space="preserve">Task: Ideate and finalise the design of your ruggedised laptop. Draw a sketch of your ruggedised laptop design, briefly explain the key features of the design.</w:t>
            </w:r>
          </w:p>
          <w:p w:rsidR="00000000" w:rsidDel="00000000" w:rsidP="00000000" w:rsidRDefault="00000000" w:rsidRPr="00000000" w14:paraId="0000002D">
            <w:pPr>
              <w:rPr>
                <w:rFonts w:ascii="Play" w:cs="Play" w:eastAsia="Play" w:hAnsi="Play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bottom w:color="000000" w:space="1" w:sz="12" w:val="single"/>
              </w:pBd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Play" w:cs="Play" w:eastAsia="Play" w:hAnsi="Pl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1906" w:w="16838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350"/>
        <w:tab w:val="right" w:leader="none" w:pos="13410"/>
        <w:tab w:val="right" w:leader="none" w:pos="1368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736600" cy="647700"/>
          <wp:effectExtent b="0" l="0" r="0" t="0"/>
          <wp:docPr descr="A picture containing text, weapon&#10;&#10;Description automatically generated" id="62" name="image1.png"/>
          <a:graphic>
            <a:graphicData uri="http://schemas.openxmlformats.org/drawingml/2006/picture">
              <pic:pic>
                <pic:nvPicPr>
                  <pic:cNvPr descr="A picture containing text, weapon&#10;&#10;Description automatically generated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366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Intel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superscript"/>
        <w:rtl w:val="0"/>
      </w:rPr>
      <w:t xml:space="preserve">®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 Skills for Innovation</w:t>
      <w:tab/>
      <w:t xml:space="preserve">The Intel® Skills for Innovation Program Content was developed by Intel Corporation.  All rights reserved.   |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pStyle w:val="Title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Fonts w:ascii="Arial" w:cs="Arial" w:eastAsia="Arial" w:hAnsi="Arial"/>
        <w:sz w:val="24"/>
        <w:szCs w:val="24"/>
        <w:rtl w:val="0"/>
      </w:rPr>
      <w:t xml:space="preserve">Intel® Starter Pack</w:t>
    </w: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ab/>
      <w:tab/>
      <w:tab/>
      <w:tab/>
      <w:tab/>
    </w:r>
    <w:r w:rsidDel="00000000" w:rsidR="00000000" w:rsidRPr="00000000">
      <w:rPr>
        <w:rFonts w:ascii="Arial" w:cs="Arial" w:eastAsia="Arial" w:hAnsi="Arial"/>
        <w:sz w:val="24"/>
        <w:szCs w:val="24"/>
        <w:rtl w:val="0"/>
      </w:rPr>
      <w:t xml:space="preserve">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/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/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/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  <w:rsid w:val="005A070A"/>
  </w:style>
  <w:style w:type="paragraph" w:styleId="Heading1">
    <w:name w:val="heading 1"/>
    <w:basedOn w:val="Normal"/>
    <w:next w:val="Normal"/>
    <w:link w:val="Heading1Char"/>
    <w:uiPriority w:val="9"/>
    <w:qFormat w:val="1"/>
    <w:rsid w:val="00590ADC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b w:val="1"/>
      <w:bCs w:val="1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2568B2"/>
    <w:pPr>
      <w:outlineLvl w:val="1"/>
    </w:pPr>
    <w:rPr>
      <w:b w:val="1"/>
      <w:bCs w:val="1"/>
      <w:sz w:val="24"/>
      <w:szCs w:val="24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5F058B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F058B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5F058B"/>
    <w:pPr>
      <w:numPr>
        <w:ilvl w:val="1"/>
      </w:numPr>
    </w:pPr>
    <w:rPr>
      <w:color w:val="5a5a5a" w:themeColor="text1" w:themeTint="0000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5F058B"/>
    <w:rPr>
      <w:color w:val="5a5a5a" w:themeColor="text1" w:themeTint="0000A5"/>
      <w:spacing w:val="15"/>
    </w:rPr>
  </w:style>
  <w:style w:type="character" w:styleId="Heading1Char" w:customStyle="1">
    <w:name w:val="Heading 1 Char"/>
    <w:basedOn w:val="DefaultParagraphFont"/>
    <w:link w:val="Heading1"/>
    <w:uiPriority w:val="9"/>
    <w:rsid w:val="00590ADC"/>
    <w:rPr>
      <w:rFonts w:asciiTheme="majorHAnsi" w:cstheme="majorBidi" w:eastAsiaTheme="majorEastAsia" w:hAnsiTheme="majorHAnsi"/>
      <w:b w:val="1"/>
      <w:bCs w:val="1"/>
      <w:sz w:val="32"/>
      <w:szCs w:val="32"/>
      <w:lang w:val="en-US"/>
    </w:rPr>
  </w:style>
  <w:style w:type="character" w:styleId="Heading2Char" w:customStyle="1">
    <w:name w:val="Heading 2 Char"/>
    <w:basedOn w:val="DefaultParagraphFont"/>
    <w:link w:val="Heading2"/>
    <w:uiPriority w:val="9"/>
    <w:rsid w:val="002568B2"/>
    <w:rPr>
      <w:b w:val="1"/>
      <w:bCs w:val="1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 w:val="1"/>
    <w:rsid w:val="0045357C"/>
    <w:rPr>
      <w:color w:val="808080"/>
    </w:rPr>
  </w:style>
  <w:style w:type="paragraph" w:styleId="ListParagraph">
    <w:name w:val="List Paragraph"/>
    <w:basedOn w:val="Normal"/>
    <w:uiPriority w:val="34"/>
    <w:qFormat w:val="1"/>
    <w:rsid w:val="002877F7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8235C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235C3"/>
  </w:style>
  <w:style w:type="paragraph" w:styleId="Footer">
    <w:name w:val="footer"/>
    <w:basedOn w:val="Normal"/>
    <w:link w:val="FooterChar"/>
    <w:uiPriority w:val="99"/>
    <w:unhideWhenUsed w:val="1"/>
    <w:rsid w:val="008235C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235C3"/>
  </w:style>
  <w:style w:type="character" w:styleId="Hyperlink">
    <w:name w:val="Hyperlink"/>
    <w:basedOn w:val="DefaultParagraphFont"/>
    <w:uiPriority w:val="99"/>
    <w:unhideWhenUsed w:val="1"/>
    <w:rsid w:val="008235C3"/>
    <w:rPr>
      <w:color w:val="0000ff"/>
      <w:u w:val="single"/>
    </w:rPr>
  </w:style>
  <w:style w:type="paragraph" w:styleId="NoSpacing">
    <w:name w:val="No Spacing"/>
    <w:uiPriority w:val="1"/>
    <w:qFormat w:val="1"/>
    <w:rsid w:val="00280231"/>
    <w:pPr>
      <w:spacing w:after="0" w:line="240" w:lineRule="auto"/>
    </w:pPr>
  </w:style>
  <w:style w:type="table" w:styleId="TableGrid">
    <w:name w:val="Table Grid"/>
    <w:basedOn w:val="TableNormal"/>
    <w:uiPriority w:val="39"/>
    <w:rsid w:val="00EC31A5"/>
    <w:pPr>
      <w:spacing w:after="0" w:line="240" w:lineRule="auto"/>
    </w:pPr>
    <w:rPr>
      <w:sz w:val="24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ageNumber">
    <w:name w:val="page number"/>
    <w:basedOn w:val="DefaultParagraphFont"/>
    <w:uiPriority w:val="99"/>
    <w:semiHidden w:val="1"/>
    <w:unhideWhenUsed w:val="1"/>
    <w:rsid w:val="00EC31A5"/>
  </w:style>
  <w:style w:type="paragraph" w:styleId="NormalWeb">
    <w:name w:val="Normal (Web)"/>
    <w:basedOn w:val="Normal"/>
    <w:uiPriority w:val="99"/>
    <w:unhideWhenUsed w:val="1"/>
    <w:rsid w:val="007F3D69"/>
    <w:pPr>
      <w:spacing w:after="100" w:afterAutospacing="1" w:before="100" w:beforeAutospacing="1" w:line="240" w:lineRule="auto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534D35"/>
    <w:rPr>
      <w:color w:val="605e5c"/>
      <w:shd w:color="auto" w:fill="e1dfdd" w:val="clear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3.xml"/><Relationship Id="rId5" Type="http://schemas.openxmlformats.org/officeDocument/2006/relationships/styles" Target="styles.xml"/><Relationship Id="rId10" Type="http://schemas.openxmlformats.org/officeDocument/2006/relationships/customXml" Target="../customXML/item2.xml"/><Relationship Id="rId4" Type="http://schemas.openxmlformats.org/officeDocument/2006/relationships/numbering" Target="numbering.xml"/><Relationship Id="rId9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XLs91HCki6CoGcSUysZXhWiNJg==">CgMxLjAaHwoBMBIaChgICVIUChJ0YWJsZS45YTk5am5nc2ZqNmYaHwoBMRIaChgICVIUChJ0YWJsZS4xc2k0enJicGk4bng4AHIhMTRPTWFNRjhOQkFMRzdBV0hqa2V5bnV0ZS1lTXFMV3hQ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B9D3E748DDC4895D8B9A18A272003" ma:contentTypeVersion="18" ma:contentTypeDescription="Create a new document." ma:contentTypeScope="" ma:versionID="07f7405f6cc09f05157462c4268e7a8a">
  <xsd:schema xmlns:xsd="http://www.w3.org/2001/XMLSchema" xmlns:xs="http://www.w3.org/2001/XMLSchema" xmlns:p="http://schemas.microsoft.com/office/2006/metadata/properties" xmlns:ns2="5b04c1d3-8397-4328-b1ec-cfa9f9fbe811" xmlns:ns3="19a15518-a511-4848-b93e-d47b6462a263" targetNamespace="http://schemas.microsoft.com/office/2006/metadata/properties" ma:root="true" ma:fieldsID="64c71725492546fab4ffcc1bfdca7305" ns2:_="" ns3:_="">
    <xsd:import namespace="5b04c1d3-8397-4328-b1ec-cfa9f9fbe811"/>
    <xsd:import namespace="19a15518-a511-4848-b93e-d47b6462a2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4c1d3-8397-4328-b1ec-cfa9f9fbe8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8a847a3-f017-48d2-8752-d6ce83591c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15518-a511-4848-b93e-d47b6462a26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20d4428-0788-4a17-a3e5-6333d5d4f49e}" ma:internalName="TaxCatchAll" ma:showField="CatchAllData" ma:web="19a15518-a511-4848-b93e-d47b6462a2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04c1d3-8397-4328-b1ec-cfa9f9fbe811">
      <Terms xmlns="http://schemas.microsoft.com/office/infopath/2007/PartnerControls"/>
    </lcf76f155ced4ddcb4097134ff3c332f>
    <TaxCatchAll xmlns="19a15518-a511-4848-b93e-d47b6462a26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E2B0AC2D-47E0-49B7-B544-BC6C549E65F8}"/>
</file>

<file path=customXML/itemProps3.xml><?xml version="1.0" encoding="utf-8"?>
<ds:datastoreItem xmlns:ds="http://schemas.openxmlformats.org/officeDocument/2006/customXml" ds:itemID="{357B271E-F985-43C8-826B-E324CD9F1E95}"/>
</file>

<file path=customXML/itemProps4.xml><?xml version="1.0" encoding="utf-8"?>
<ds:datastoreItem xmlns:ds="http://schemas.openxmlformats.org/officeDocument/2006/customXml" ds:itemID="{0957A90B-DA7E-4297-A283-9C4C6A1572C0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Nitesh</dc:creator>
  <dcterms:created xsi:type="dcterms:W3CDTF">2023-12-21T06:55:00Z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0x010100B32B9D3E748DDC4895D8B9A18A272003</vt:lpwstr>
  </property>
  <property fmtid="{D5CDD505-2E9C-101B-9397-08002B2CF9AE}" pid="3" name="Order">
    <vt:lpwstr>486700</vt:lpwstr>
  </property>
  <property fmtid="{D5CDD505-2E9C-101B-9397-08002B2CF9AE}" pid="4" name="xd_Signature">
    <vt:lpwstr>false</vt:lpwstr>
  </property>
  <property fmtid="{D5CDD505-2E9C-101B-9397-08002B2CF9AE}" pid="5" name="xd_ProgID">
    <vt:lpwstr>xd_ProgID</vt:lpwstr>
  </property>
  <property fmtid="{D5CDD505-2E9C-101B-9397-08002B2CF9AE}" pid="6" name="_ExtendedDescription">
    <vt:lpwstr>_ExtendedDescription</vt:lpwstr>
  </property>
  <property fmtid="{D5CDD505-2E9C-101B-9397-08002B2CF9AE}" pid="7" name="_SourceUrl">
    <vt:lpwstr>_SourceUrl</vt:lpwstr>
  </property>
  <property fmtid="{D5CDD505-2E9C-101B-9397-08002B2CF9AE}" pid="8" name="_SharedFileIndex">
    <vt:lpwstr>_SharedFileIndex</vt:lpwstr>
  </property>
  <property fmtid="{D5CDD505-2E9C-101B-9397-08002B2CF9AE}" pid="9" name="ComplianceAssetId">
    <vt:lpwstr>ComplianceAssetId</vt:lpwstr>
  </property>
  <property fmtid="{D5CDD505-2E9C-101B-9397-08002B2CF9AE}" pid="10" name="TemplateUrl">
    <vt:lpwstr>TemplateUrl</vt:lpwstr>
  </property>
  <property fmtid="{D5CDD505-2E9C-101B-9397-08002B2CF9AE}" pid="11" name="MediaServiceImageTags">
    <vt:lpwstr>MediaServiceImageTags</vt:lpwstr>
  </property>
</Properties>
</file>